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63" w:rsidRPr="007C3609" w:rsidRDefault="00A8455E" w:rsidP="007C3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8a</w:t>
      </w:r>
      <w:r w:rsidR="007C3609" w:rsidRPr="007C3609">
        <w:rPr>
          <w:rFonts w:ascii="Times New Roman" w:hAnsi="Times New Roman" w:cs="Times New Roman"/>
          <w:sz w:val="24"/>
          <w:szCs w:val="24"/>
        </w:rPr>
        <w:t>/2019</w:t>
      </w:r>
    </w:p>
    <w:p w:rsidR="00D15550" w:rsidRDefault="00D15550" w:rsidP="007C3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Miejsko-Gminnego Ośrodka Pomocy Społecznej w Reczu</w:t>
      </w:r>
    </w:p>
    <w:p w:rsidR="007C3609" w:rsidRPr="007C3609" w:rsidRDefault="007C3609" w:rsidP="007C3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609">
        <w:rPr>
          <w:rFonts w:ascii="Times New Roman" w:hAnsi="Times New Roman" w:cs="Times New Roman"/>
          <w:sz w:val="24"/>
          <w:szCs w:val="24"/>
        </w:rPr>
        <w:t>z dnia 1 października 2019</w:t>
      </w:r>
      <w:r w:rsidR="00A8455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C3609" w:rsidRPr="00D15550" w:rsidRDefault="007C3609" w:rsidP="007C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50">
        <w:rPr>
          <w:rFonts w:ascii="Times New Roman" w:hAnsi="Times New Roman" w:cs="Times New Roman"/>
          <w:b/>
          <w:sz w:val="24"/>
          <w:szCs w:val="24"/>
        </w:rPr>
        <w:t xml:space="preserve">w sprawie zatwierdzenia Regulaminu Organizacyjnego </w:t>
      </w:r>
    </w:p>
    <w:p w:rsidR="007C3609" w:rsidRPr="00D15550" w:rsidRDefault="007C3609" w:rsidP="007C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50">
        <w:rPr>
          <w:rFonts w:ascii="Times New Roman" w:hAnsi="Times New Roman" w:cs="Times New Roman"/>
          <w:b/>
          <w:sz w:val="24"/>
          <w:szCs w:val="24"/>
        </w:rPr>
        <w:t xml:space="preserve">Placówki Wsparcia Dziennego </w:t>
      </w:r>
    </w:p>
    <w:p w:rsidR="007C3609" w:rsidRPr="00D15550" w:rsidRDefault="007C3609" w:rsidP="007C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50">
        <w:rPr>
          <w:rFonts w:ascii="Times New Roman" w:hAnsi="Times New Roman" w:cs="Times New Roman"/>
          <w:b/>
          <w:sz w:val="24"/>
          <w:szCs w:val="24"/>
        </w:rPr>
        <w:t>„Świetlicy Środowiskowej w Reczu”</w:t>
      </w:r>
    </w:p>
    <w:p w:rsidR="007C3609" w:rsidRDefault="007C3609" w:rsidP="007C3609">
      <w:pPr>
        <w:rPr>
          <w:rFonts w:ascii="Times New Roman" w:hAnsi="Times New Roman" w:cs="Times New Roman"/>
          <w:sz w:val="24"/>
          <w:szCs w:val="24"/>
        </w:rPr>
      </w:pPr>
    </w:p>
    <w:p w:rsidR="00A8455E" w:rsidRDefault="00711585" w:rsidP="00A8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609">
        <w:rPr>
          <w:rFonts w:ascii="Times New Roman" w:hAnsi="Times New Roman" w:cs="Times New Roman"/>
          <w:sz w:val="24"/>
          <w:szCs w:val="24"/>
        </w:rPr>
        <w:t>Na podstawie Uchw</w:t>
      </w:r>
      <w:r w:rsidR="00A8455E">
        <w:rPr>
          <w:rFonts w:ascii="Times New Roman" w:hAnsi="Times New Roman" w:cs="Times New Roman"/>
          <w:sz w:val="24"/>
          <w:szCs w:val="24"/>
        </w:rPr>
        <w:t>ały Rady Miejskiej w Reczu Nr  XXXVI/260/10</w:t>
      </w:r>
      <w:r w:rsidR="007C3609">
        <w:rPr>
          <w:rFonts w:ascii="Times New Roman" w:hAnsi="Times New Roman" w:cs="Times New Roman"/>
          <w:sz w:val="24"/>
          <w:szCs w:val="24"/>
        </w:rPr>
        <w:t xml:space="preserve"> z dnia 24.02.2010r. w sprawie uchwalenia Statutu Miejsko-Gminnego Ośrodka Pomocy Społecznej w Reczu, § 1 pkt. 3, pk</w:t>
      </w:r>
      <w:r w:rsidR="00A8455E">
        <w:rPr>
          <w:rFonts w:ascii="Times New Roman" w:hAnsi="Times New Roman" w:cs="Times New Roman"/>
          <w:sz w:val="24"/>
          <w:szCs w:val="24"/>
        </w:rPr>
        <w:t>t. 1, pkt.12 Uchwały Nr XXXVII/271/10</w:t>
      </w:r>
      <w:r w:rsidR="007C3609">
        <w:rPr>
          <w:rFonts w:ascii="Times New Roman" w:hAnsi="Times New Roman" w:cs="Times New Roman"/>
          <w:sz w:val="24"/>
          <w:szCs w:val="24"/>
        </w:rPr>
        <w:t xml:space="preserve"> Rady Miejskiej w Reczu z dnia 30.03.2010r. w sprawi</w:t>
      </w:r>
      <w:r w:rsidR="00A8455E">
        <w:rPr>
          <w:rFonts w:ascii="Times New Roman" w:hAnsi="Times New Roman" w:cs="Times New Roman"/>
          <w:sz w:val="24"/>
          <w:szCs w:val="24"/>
        </w:rPr>
        <w:t>e zmiany Uchwały Nr  XXXVI</w:t>
      </w:r>
      <w:r w:rsidR="007C3609">
        <w:rPr>
          <w:rFonts w:ascii="Times New Roman" w:hAnsi="Times New Roman" w:cs="Times New Roman"/>
          <w:sz w:val="24"/>
          <w:szCs w:val="24"/>
        </w:rPr>
        <w:t>/260/X Rady Miejskiej w Reczu z dnia 24.02.2010r. w sprawie uchwalenia Statutu Miejsko-Gminnego Ośrodka Pomocy Społecznej, § 1,§</w:t>
      </w:r>
      <w:r w:rsidR="00A8455E">
        <w:rPr>
          <w:rFonts w:ascii="Times New Roman" w:hAnsi="Times New Roman" w:cs="Times New Roman"/>
          <w:sz w:val="24"/>
          <w:szCs w:val="24"/>
        </w:rPr>
        <w:t xml:space="preserve"> 5 Uchwały Nr XII</w:t>
      </w:r>
      <w:r w:rsidR="007C3609">
        <w:rPr>
          <w:rFonts w:ascii="Times New Roman" w:hAnsi="Times New Roman" w:cs="Times New Roman"/>
          <w:sz w:val="24"/>
          <w:szCs w:val="24"/>
        </w:rPr>
        <w:t>/61/XIX Rady Miejskiej w Reczu z dnia 25.</w:t>
      </w:r>
      <w:r>
        <w:rPr>
          <w:rFonts w:ascii="Times New Roman" w:hAnsi="Times New Roman" w:cs="Times New Roman"/>
          <w:sz w:val="24"/>
          <w:szCs w:val="24"/>
        </w:rPr>
        <w:t>09.2019r. w sprawie utworzenia placówki w</w:t>
      </w:r>
      <w:r w:rsidR="007C3609">
        <w:rPr>
          <w:rFonts w:ascii="Times New Roman" w:hAnsi="Times New Roman" w:cs="Times New Roman"/>
          <w:sz w:val="24"/>
          <w:szCs w:val="24"/>
        </w:rPr>
        <w:t>spar</w:t>
      </w:r>
      <w:r>
        <w:rPr>
          <w:rFonts w:ascii="Times New Roman" w:hAnsi="Times New Roman" w:cs="Times New Roman"/>
          <w:sz w:val="24"/>
          <w:szCs w:val="24"/>
        </w:rPr>
        <w:t>cia d</w:t>
      </w:r>
      <w:r w:rsidR="007C3609">
        <w:rPr>
          <w:rFonts w:ascii="Times New Roman" w:hAnsi="Times New Roman" w:cs="Times New Roman"/>
          <w:sz w:val="24"/>
          <w:szCs w:val="24"/>
        </w:rPr>
        <w:t xml:space="preserve">ziennego prowadzonych w formie opiekuńczej przez Miejsko-Gminny Ośrodek Pomocy Społecznej w Reczu w związku z </w:t>
      </w:r>
      <w:r>
        <w:rPr>
          <w:rFonts w:ascii="Times New Roman" w:hAnsi="Times New Roman" w:cs="Times New Roman"/>
          <w:sz w:val="24"/>
          <w:szCs w:val="24"/>
        </w:rPr>
        <w:t>art.9 pkt2, art.18 ust.2, art. 18c ust. 1 art.19 ust.1 pkt 6, art. 24 ust. 1 pkt 1, art. 25 ust.1, art. 28 ust. 4 oraz 176 pkt 3 lit. c ustawy z dnia 9 czerwca 2011 roku o wspieraniu rodziny i systemie pieczy zastępczej</w:t>
      </w:r>
    </w:p>
    <w:p w:rsidR="007C3609" w:rsidRDefault="00711585" w:rsidP="00711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Dz.U.</w:t>
      </w:r>
      <w:r w:rsidR="00A8455E">
        <w:rPr>
          <w:rFonts w:ascii="Times New Roman" w:hAnsi="Times New Roman" w:cs="Times New Roman"/>
          <w:sz w:val="24"/>
          <w:szCs w:val="24"/>
        </w:rPr>
        <w:t xml:space="preserve"> 2019 poz. 1111 </w:t>
      </w:r>
      <w:r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711585" w:rsidRPr="00711585" w:rsidRDefault="00711585" w:rsidP="00711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8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11585" w:rsidRDefault="00711585" w:rsidP="0071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Regulamin Organizacyjny Placówki Wsparcia Dziennego „Świetlicy Środowiskowej” w Reczu stanowiący Załącznik nr 1 niniejszego Zarządzenia.</w:t>
      </w:r>
    </w:p>
    <w:p w:rsidR="00711585" w:rsidRPr="00711585" w:rsidRDefault="00711585" w:rsidP="00711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85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1585" w:rsidRDefault="00711585" w:rsidP="0071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Miejsko-Gminnego Ośrodka Pomocy Społecznej w Reczu.</w:t>
      </w:r>
    </w:p>
    <w:p w:rsidR="00711585" w:rsidRPr="00711585" w:rsidRDefault="00711585" w:rsidP="00711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85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1585" w:rsidRDefault="00711585" w:rsidP="0071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</w:t>
      </w:r>
      <w:r w:rsidR="00481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8165E">
        <w:rPr>
          <w:rFonts w:ascii="Times New Roman" w:hAnsi="Times New Roman" w:cs="Times New Roman"/>
          <w:sz w:val="24"/>
          <w:szCs w:val="24"/>
        </w:rPr>
        <w:t xml:space="preserve"> 4 a/2017  Kierownika Miejsko-Gminnego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8165E">
        <w:rPr>
          <w:rFonts w:ascii="Times New Roman" w:hAnsi="Times New Roman" w:cs="Times New Roman"/>
          <w:sz w:val="24"/>
          <w:szCs w:val="24"/>
        </w:rPr>
        <w:t xml:space="preserve"> 01.09.2017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85" w:rsidRPr="00711585" w:rsidRDefault="00711585" w:rsidP="00711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85">
        <w:rPr>
          <w:rFonts w:ascii="Times New Roman" w:hAnsi="Times New Roman" w:cs="Times New Roman"/>
          <w:b/>
          <w:sz w:val="24"/>
          <w:szCs w:val="24"/>
        </w:rPr>
        <w:t>§ 4</w:t>
      </w:r>
    </w:p>
    <w:p w:rsidR="00711585" w:rsidRDefault="00711585" w:rsidP="0071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F1950" w:rsidRPr="007C3609" w:rsidRDefault="007F1950" w:rsidP="007F19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950" w:rsidRPr="007C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9"/>
    <w:rsid w:val="0048165E"/>
    <w:rsid w:val="00711585"/>
    <w:rsid w:val="007C3609"/>
    <w:rsid w:val="007F1950"/>
    <w:rsid w:val="00A8455E"/>
    <w:rsid w:val="00CC2E63"/>
    <w:rsid w:val="00D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1</cp:revision>
  <cp:lastPrinted>2021-02-25T12:01:00Z</cp:lastPrinted>
  <dcterms:created xsi:type="dcterms:W3CDTF">2021-02-25T10:35:00Z</dcterms:created>
  <dcterms:modified xsi:type="dcterms:W3CDTF">2021-02-25T12:14:00Z</dcterms:modified>
</cp:coreProperties>
</file>